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8C78" w14:textId="77777777" w:rsidR="004F183B" w:rsidRPr="00F37B3F" w:rsidRDefault="004F183B" w:rsidP="00F37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A8258" w14:textId="77777777" w:rsidR="00DC777D" w:rsidRDefault="00DC777D" w:rsidP="00F37B3F">
      <w:pPr>
        <w:rPr>
          <w:rFonts w:ascii="Times New Roman" w:hAnsi="Times New Roman" w:cs="Times New Roman"/>
        </w:rPr>
      </w:pPr>
    </w:p>
    <w:p w14:paraId="350C5620" w14:textId="5646DA1E" w:rsidR="00F37B3F" w:rsidRDefault="00F37B3F" w:rsidP="00F37B3F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Date : </w:t>
      </w:r>
    </w:p>
    <w:p w14:paraId="76E59F9B" w14:textId="77777777" w:rsidR="00C5387C" w:rsidRPr="00F37B3F" w:rsidRDefault="00C5387C" w:rsidP="00F37B3F">
      <w:pPr>
        <w:rPr>
          <w:rFonts w:ascii="Times New Roman" w:hAnsi="Times New Roman" w:cs="Times New Roman"/>
        </w:rPr>
      </w:pPr>
    </w:p>
    <w:p w14:paraId="15FFE16C" w14:textId="6228F2F2" w:rsidR="00F37B3F" w:rsidRDefault="00F37B3F" w:rsidP="00F37B3F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Prescripteur :</w:t>
      </w:r>
    </w:p>
    <w:p w14:paraId="57FD0EA5" w14:textId="77777777" w:rsidR="00C5387C" w:rsidRPr="00F37B3F" w:rsidRDefault="00C5387C" w:rsidP="00F37B3F">
      <w:pPr>
        <w:rPr>
          <w:rFonts w:ascii="Times New Roman" w:hAnsi="Times New Roman" w:cs="Times New Roman"/>
        </w:rPr>
      </w:pPr>
    </w:p>
    <w:p w14:paraId="0DD68F1B" w14:textId="2227BCE4" w:rsidR="00F37B3F" w:rsidRDefault="00F37B3F" w:rsidP="00F37B3F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Patient : </w:t>
      </w:r>
    </w:p>
    <w:p w14:paraId="667EBFD4" w14:textId="77777777" w:rsidR="001A7C94" w:rsidRDefault="001A7C94" w:rsidP="00F37B3F">
      <w:pPr>
        <w:rPr>
          <w:rFonts w:ascii="Times New Roman" w:hAnsi="Times New Roman" w:cs="Times New Roman"/>
        </w:rPr>
      </w:pPr>
    </w:p>
    <w:p w14:paraId="279202E8" w14:textId="77777777" w:rsidR="001A7C94" w:rsidRDefault="001A7C94" w:rsidP="00F37B3F">
      <w:pPr>
        <w:rPr>
          <w:rFonts w:ascii="Times New Roman" w:hAnsi="Times New Roman" w:cs="Times New Roman"/>
        </w:rPr>
      </w:pPr>
    </w:p>
    <w:p w14:paraId="27863E6C" w14:textId="7D56054B" w:rsidR="001A7C94" w:rsidRDefault="001A7C94" w:rsidP="00F37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Objectifs glycémiques souhaités : </w:t>
      </w:r>
    </w:p>
    <w:p w14:paraId="69862E59" w14:textId="5BACFD06" w:rsidR="00C5387C" w:rsidRDefault="00C5387C" w:rsidP="00F37B3F">
      <w:pPr>
        <w:rPr>
          <w:rFonts w:ascii="Times New Roman" w:hAnsi="Times New Roman" w:cs="Times New Roman"/>
        </w:rPr>
      </w:pPr>
    </w:p>
    <w:p w14:paraId="1673B037" w14:textId="77777777" w:rsidR="00C5387C" w:rsidRPr="00F37B3F" w:rsidRDefault="00C5387C" w:rsidP="00F37B3F">
      <w:pPr>
        <w:rPr>
          <w:rFonts w:ascii="Times New Roman" w:hAnsi="Times New Roman" w:cs="Times New Roman"/>
        </w:rPr>
      </w:pPr>
    </w:p>
    <w:p w14:paraId="12D67E9B" w14:textId="49C3C578" w:rsidR="00F37B3F" w:rsidRPr="00F37B3F" w:rsidRDefault="00F37B3F" w:rsidP="00F37B3F">
      <w:pPr>
        <w:rPr>
          <w:rFonts w:ascii="Times New Roman" w:hAnsi="Times New Roman" w:cs="Times New Roman"/>
        </w:rPr>
      </w:pPr>
    </w:p>
    <w:p w14:paraId="767B592B" w14:textId="7B48D7F9" w:rsidR="00F37B3F" w:rsidRPr="00F37B3F" w:rsidRDefault="00F37B3F" w:rsidP="00F37B3F">
      <w:pPr>
        <w:rPr>
          <w:rFonts w:ascii="Times New Roman" w:hAnsi="Times New Roman" w:cs="Times New Roman"/>
          <w:b/>
          <w:bCs/>
        </w:rPr>
      </w:pPr>
      <w:r w:rsidRPr="00F37B3F">
        <w:rPr>
          <w:rFonts w:ascii="Times New Roman" w:hAnsi="Times New Roman" w:cs="Times New Roman"/>
          <w:b/>
          <w:bCs/>
        </w:rPr>
        <w:t>FAIRE PRATIQUER PAR UNE IDE A DOMICILE TOUS LES JOURS, DIMANCHE ET JOURS FERIES COMPRIS, LE SOIR :</w:t>
      </w:r>
    </w:p>
    <w:p w14:paraId="34925B53" w14:textId="77976FD1" w:rsidR="00F37B3F" w:rsidRPr="00F37B3F" w:rsidRDefault="00F37B3F" w:rsidP="00F37B3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Préparation du pilulier et vérification de la prise médicamenteuse</w:t>
      </w:r>
    </w:p>
    <w:p w14:paraId="07A99E3D" w14:textId="756E368F" w:rsidR="00F37B3F" w:rsidRPr="00F37B3F" w:rsidRDefault="00F37B3F" w:rsidP="00F37B3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Mesure de la glycémie capillaire le soir avant le repas</w:t>
      </w:r>
    </w:p>
    <w:p w14:paraId="20300A21" w14:textId="5F8A2169" w:rsidR="00F37B3F" w:rsidRPr="00F37B3F" w:rsidRDefault="00F37B3F" w:rsidP="00F37B3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Injection sous cutanée d’insuline XXX. Adaptation de la dose selon le protocole suivant :</w:t>
      </w:r>
    </w:p>
    <w:p w14:paraId="51309F0C" w14:textId="63126A10" w:rsidR="00F37B3F" w:rsidRPr="00F37B3F" w:rsidRDefault="00F37B3F" w:rsidP="00F37B3F">
      <w:pPr>
        <w:pStyle w:val="Paragraphedeliste"/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-Si glycémie le matin à jeun </w:t>
      </w:r>
      <w:r w:rsidR="001A7C94">
        <w:rPr>
          <w:rFonts w:ascii="Times New Roman" w:hAnsi="Times New Roman" w:cs="Times New Roman"/>
          <w:u w:val="single"/>
        </w:rPr>
        <w:t>&lt; 0.8</w:t>
      </w:r>
      <w:r w:rsidRPr="00F37B3F">
        <w:rPr>
          <w:rFonts w:ascii="Times New Roman" w:hAnsi="Times New Roman" w:cs="Times New Roman"/>
          <w:u w:val="single"/>
        </w:rPr>
        <w:t>0g/L </w:t>
      </w:r>
      <w:r w:rsidRPr="00F37B3F">
        <w:rPr>
          <w:rFonts w:ascii="Times New Roman" w:hAnsi="Times New Roman" w:cs="Times New Roman"/>
        </w:rPr>
        <w:t xml:space="preserve">: </w:t>
      </w:r>
      <w:r w:rsidRPr="00F37B3F">
        <w:rPr>
          <w:rFonts w:ascii="Times New Roman" w:hAnsi="Times New Roman" w:cs="Times New Roman"/>
          <w:b/>
          <w:bCs/>
        </w:rPr>
        <w:t>baisser le jour même la dose de 2 UI.</w:t>
      </w:r>
    </w:p>
    <w:p w14:paraId="684E4A23" w14:textId="2AA436A2" w:rsidR="00F37B3F" w:rsidRPr="00F37B3F" w:rsidRDefault="00F37B3F" w:rsidP="00F37B3F">
      <w:pPr>
        <w:pStyle w:val="Paragraphedeliste"/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-Si glycémie le matin à jeun comprise entre </w:t>
      </w:r>
      <w:r w:rsidRPr="00F37B3F">
        <w:rPr>
          <w:rFonts w:ascii="Times New Roman" w:hAnsi="Times New Roman" w:cs="Times New Roman"/>
          <w:u w:val="single"/>
        </w:rPr>
        <w:t>0.80g/L e</w:t>
      </w:r>
      <w:r w:rsidR="001A7C94">
        <w:rPr>
          <w:rFonts w:ascii="Times New Roman" w:hAnsi="Times New Roman" w:cs="Times New Roman"/>
          <w:u w:val="single"/>
        </w:rPr>
        <w:t>t 1.3</w:t>
      </w:r>
      <w:r w:rsidRPr="00F37B3F">
        <w:rPr>
          <w:rFonts w:ascii="Times New Roman" w:hAnsi="Times New Roman" w:cs="Times New Roman"/>
          <w:u w:val="single"/>
        </w:rPr>
        <w:t>0g/L </w:t>
      </w:r>
      <w:r w:rsidRPr="00F37B3F">
        <w:rPr>
          <w:rFonts w:ascii="Times New Roman" w:hAnsi="Times New Roman" w:cs="Times New Roman"/>
        </w:rPr>
        <w:t xml:space="preserve">: </w:t>
      </w:r>
      <w:r w:rsidRPr="00F37B3F">
        <w:rPr>
          <w:rFonts w:ascii="Times New Roman" w:hAnsi="Times New Roman" w:cs="Times New Roman"/>
          <w:b/>
          <w:bCs/>
        </w:rPr>
        <w:t>laisser la même dose que la veille.</w:t>
      </w:r>
    </w:p>
    <w:p w14:paraId="62DA6732" w14:textId="1F4210A0" w:rsidR="00F37B3F" w:rsidRDefault="00F37B3F" w:rsidP="00F37B3F">
      <w:pPr>
        <w:pStyle w:val="Paragraphedeliste"/>
        <w:rPr>
          <w:rFonts w:ascii="Times New Roman" w:hAnsi="Times New Roman" w:cs="Times New Roman"/>
          <w:b/>
          <w:bCs/>
        </w:rPr>
      </w:pPr>
      <w:r w:rsidRPr="00F37B3F">
        <w:rPr>
          <w:rFonts w:ascii="Times New Roman" w:hAnsi="Times New Roman" w:cs="Times New Roman"/>
        </w:rPr>
        <w:t xml:space="preserve">-Si glycémie le matin à jeun </w:t>
      </w:r>
      <w:r w:rsidRPr="00F37B3F">
        <w:rPr>
          <w:rFonts w:ascii="Times New Roman" w:hAnsi="Times New Roman" w:cs="Times New Roman"/>
          <w:u w:val="single"/>
        </w:rPr>
        <w:t xml:space="preserve">&gt; 1.40g/L </w:t>
      </w:r>
      <w:r w:rsidRPr="00F37B3F">
        <w:rPr>
          <w:rFonts w:ascii="Times New Roman" w:hAnsi="Times New Roman" w:cs="Times New Roman"/>
        </w:rPr>
        <w:t xml:space="preserve">pendant 3 jours de suite : </w:t>
      </w:r>
      <w:r w:rsidRPr="00F37B3F">
        <w:rPr>
          <w:rFonts w:ascii="Times New Roman" w:hAnsi="Times New Roman" w:cs="Times New Roman"/>
          <w:b/>
          <w:bCs/>
        </w:rPr>
        <w:t>augmenter la dose de 2 UI.</w:t>
      </w:r>
    </w:p>
    <w:p w14:paraId="448486F8" w14:textId="63A74F0E" w:rsidR="00F37B3F" w:rsidRPr="00C5387C" w:rsidRDefault="00F37B3F" w:rsidP="00C5387C">
      <w:pPr>
        <w:rPr>
          <w:rFonts w:ascii="Times New Roman" w:hAnsi="Times New Roman" w:cs="Times New Roman"/>
        </w:rPr>
      </w:pPr>
    </w:p>
    <w:sectPr w:rsidR="00F37B3F" w:rsidRPr="00C5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C577" w14:textId="77777777" w:rsidR="006E1F6C" w:rsidRDefault="006E1F6C" w:rsidP="006F07C9">
      <w:pPr>
        <w:spacing w:after="0" w:line="240" w:lineRule="auto"/>
      </w:pPr>
      <w:r>
        <w:separator/>
      </w:r>
    </w:p>
  </w:endnote>
  <w:endnote w:type="continuationSeparator" w:id="0">
    <w:p w14:paraId="60A264FD" w14:textId="77777777" w:rsidR="006E1F6C" w:rsidRDefault="006E1F6C" w:rsidP="006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793" w14:textId="77777777" w:rsidR="000E5159" w:rsidRDefault="000E51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9F8C" w14:textId="0D6206D9" w:rsidR="006F07C9" w:rsidRDefault="003566FD" w:rsidP="007B61C3">
    <w:pPr>
      <w:pStyle w:val="Pieddepage"/>
      <w:jc w:val="center"/>
    </w:pPr>
    <w:r>
      <w:rPr>
        <w:noProof/>
      </w:rPr>
      <w:drawing>
        <wp:inline distT="114300" distB="114300" distL="114300" distR="114300" wp14:anchorId="17D159BC" wp14:editId="556C5212">
          <wp:extent cx="1746201" cy="973008"/>
          <wp:effectExtent l="0" t="0" r="0" b="0"/>
          <wp:docPr id="6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01" cy="97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E4000">
      <w:rPr>
        <w:noProof/>
      </w:rPr>
      <w:drawing>
        <wp:inline distT="114300" distB="114300" distL="114300" distR="114300" wp14:anchorId="7F547A58" wp14:editId="66E66DA3">
          <wp:extent cx="1591072" cy="96348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72" cy="963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37445">
      <w:rPr>
        <w:noProof/>
      </w:rPr>
      <w:drawing>
        <wp:inline distT="114300" distB="114300" distL="114300" distR="114300" wp14:anchorId="04AD5EE5" wp14:editId="0A1E232E">
          <wp:extent cx="1183285" cy="95217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285" cy="95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17EF12" w14:textId="77777777" w:rsidR="00737445" w:rsidRDefault="00737445">
    <w:pPr>
      <w:pStyle w:val="Pieddepage"/>
    </w:pPr>
  </w:p>
  <w:p w14:paraId="062EF360" w14:textId="5F755AA9" w:rsidR="00737445" w:rsidRDefault="007B61C3">
    <w:pPr>
      <w:pStyle w:val="Pieddepage"/>
    </w:pPr>
    <w:r>
      <w:rPr>
        <w:color w:val="000000"/>
      </w:rPr>
      <w:tab/>
    </w:r>
    <w:r>
      <w:rPr>
        <w:color w:val="000000"/>
      </w:rPr>
      <w:tab/>
      <w:t>Date de création 05/2021 Modification 04/2022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1918" w14:textId="77777777" w:rsidR="000E5159" w:rsidRDefault="000E51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03BA" w14:textId="77777777" w:rsidR="006E1F6C" w:rsidRDefault="006E1F6C" w:rsidP="006F07C9">
      <w:pPr>
        <w:spacing w:after="0" w:line="240" w:lineRule="auto"/>
      </w:pPr>
      <w:r>
        <w:separator/>
      </w:r>
    </w:p>
  </w:footnote>
  <w:footnote w:type="continuationSeparator" w:id="0">
    <w:p w14:paraId="347A53BB" w14:textId="77777777" w:rsidR="006E1F6C" w:rsidRDefault="006E1F6C" w:rsidP="006F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98B6" w14:textId="77777777" w:rsidR="000E5159" w:rsidRDefault="000E51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7191" w14:textId="1B378AE7" w:rsidR="006F07C9" w:rsidRDefault="00A0599B">
    <w:pPr>
      <w:pStyle w:val="En-tte"/>
    </w:pPr>
    <w:sdt>
      <w:sdtPr>
        <w:id w:val="-62346204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60B9232" wp14:editId="5B4DDAB4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48D8A" w14:textId="77777777" w:rsidR="00A0599B" w:rsidRDefault="00A0599B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60B9232" id="Ellipse 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4F48D8A" w14:textId="77777777" w:rsidR="00A0599B" w:rsidRDefault="00A0599B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F07C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3F2104" wp14:editId="692DE858">
              <wp:simplePos x="0" y="0"/>
              <wp:positionH relativeFrom="margin">
                <wp:align>right</wp:align>
              </wp:positionH>
              <wp:positionV relativeFrom="page">
                <wp:posOffset>209550</wp:posOffset>
              </wp:positionV>
              <wp:extent cx="5949950" cy="58166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81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06DFE5E" w14:textId="533EFEFF" w:rsidR="006F07C9" w:rsidRPr="006F07C9" w:rsidRDefault="006F07C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87F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A043D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RESCRIPTION</w:t>
                              </w:r>
                              <w:r w:rsidRPr="00187F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E515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MEDICALE </w:t>
                              </w:r>
                              <w:r w:rsidRPr="00187F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IDEL : </w:t>
                              </w:r>
                              <w:r w:rsidR="00A043D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INSULINE BASALE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F2104" id="Rectangle 197" o:spid="_x0000_s1026" style="position:absolute;margin-left:417.3pt;margin-top:16.5pt;width:468.5pt;height:45.8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" o:allowoverlap="f" fillcolor="#4472c4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06DFE5E" w14:textId="533EFEFF" w:rsidR="006F07C9" w:rsidRPr="006F07C9" w:rsidRDefault="006F07C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87FB3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P</w:t>
                        </w:r>
                        <w:r w:rsidR="00A043DC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RESCRIPTION</w:t>
                        </w:r>
                        <w:r w:rsidRPr="00187FB3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0E5159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MEDICALE </w:t>
                        </w:r>
                        <w:r w:rsidRPr="00187FB3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IDEL : </w:t>
                        </w:r>
                        <w:r w:rsidR="00A043DC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INSULINE BASALE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0EE" w14:textId="77777777" w:rsidR="000E5159" w:rsidRDefault="000E51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EB2"/>
    <w:multiLevelType w:val="hybridMultilevel"/>
    <w:tmpl w:val="32DC7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69F0"/>
    <w:multiLevelType w:val="hybridMultilevel"/>
    <w:tmpl w:val="C36EC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91975">
    <w:abstractNumId w:val="0"/>
  </w:num>
  <w:num w:numId="2" w16cid:durableId="117795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3F"/>
    <w:rsid w:val="000E5159"/>
    <w:rsid w:val="00101332"/>
    <w:rsid w:val="00182442"/>
    <w:rsid w:val="00187FB3"/>
    <w:rsid w:val="001A7C94"/>
    <w:rsid w:val="003566FD"/>
    <w:rsid w:val="004171F5"/>
    <w:rsid w:val="004F183B"/>
    <w:rsid w:val="006E1F6C"/>
    <w:rsid w:val="006F07C9"/>
    <w:rsid w:val="00737445"/>
    <w:rsid w:val="007B61C3"/>
    <w:rsid w:val="008E4000"/>
    <w:rsid w:val="00A043DC"/>
    <w:rsid w:val="00A0599B"/>
    <w:rsid w:val="00C5387C"/>
    <w:rsid w:val="00DC777D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9B81C"/>
  <w15:chartTrackingRefBased/>
  <w15:docId w15:val="{93F2B2E3-BB0B-4F6B-B352-588893B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B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7C9"/>
  </w:style>
  <w:style w:type="paragraph" w:styleId="Pieddepage">
    <w:name w:val="footer"/>
    <w:basedOn w:val="Normal"/>
    <w:link w:val="PieddepageCar"/>
    <w:uiPriority w:val="99"/>
    <w:unhideWhenUsed/>
    <w:rsid w:val="006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7C9"/>
  </w:style>
  <w:style w:type="character" w:styleId="Numrodepage">
    <w:name w:val="page number"/>
    <w:basedOn w:val="Policepardfaut"/>
    <w:uiPriority w:val="99"/>
    <w:unhideWhenUsed/>
    <w:rsid w:val="00A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MEDICALE IDEL : INSULINE BASALE</dc:title>
  <dc:subject/>
  <dc:creator>laura lions</dc:creator>
  <cp:keywords/>
  <dc:description/>
  <cp:lastModifiedBy>CPTS SURESNES</cp:lastModifiedBy>
  <cp:revision>12</cp:revision>
  <dcterms:created xsi:type="dcterms:W3CDTF">2022-06-08T10:04:00Z</dcterms:created>
  <dcterms:modified xsi:type="dcterms:W3CDTF">2022-07-28T13:04:00Z</dcterms:modified>
</cp:coreProperties>
</file>